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840" w:rsidRPr="00360840" w:rsidRDefault="00360840" w:rsidP="00360840">
      <w:pPr>
        <w:tabs>
          <w:tab w:val="left" w:pos="0"/>
          <w:tab w:val="left" w:pos="142"/>
        </w:tabs>
        <w:spacing w:line="360" w:lineRule="auto"/>
        <w:ind w:right="283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360840">
        <w:rPr>
          <w:b/>
          <w:sz w:val="28"/>
          <w:szCs w:val="28"/>
          <w:lang w:val="uk-UA"/>
        </w:rPr>
        <w:t>Пояснювальна записка</w:t>
      </w:r>
    </w:p>
    <w:p w:rsidR="00494626" w:rsidRPr="00EA6083" w:rsidRDefault="00360840" w:rsidP="00360840">
      <w:pPr>
        <w:tabs>
          <w:tab w:val="left" w:pos="0"/>
          <w:tab w:val="left" w:pos="142"/>
        </w:tabs>
        <w:spacing w:line="360" w:lineRule="auto"/>
        <w:ind w:right="28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94626" w:rsidRPr="00360840">
        <w:rPr>
          <w:sz w:val="28"/>
          <w:szCs w:val="28"/>
          <w:lang w:val="uk-UA"/>
        </w:rPr>
        <w:t>Запропонований цифровий ресурс спрямований на забезпечення викладання та ефективне впровадження інформаційно-комунікаційних технологій у навчально-виховний процес, інтегрований з традиційними навчальними  підручниками, доцільно супроводжує викладання теми «</w:t>
      </w:r>
      <w:r w:rsidR="00494626" w:rsidRPr="00360840">
        <w:rPr>
          <w:sz w:val="28"/>
          <w:szCs w:val="28"/>
        </w:rPr>
        <w:t>«</w:t>
      </w:r>
      <w:proofErr w:type="spellStart"/>
      <w:r w:rsidR="00494626" w:rsidRPr="00360840">
        <w:rPr>
          <w:sz w:val="28"/>
          <w:szCs w:val="28"/>
        </w:rPr>
        <w:t>Володимир</w:t>
      </w:r>
      <w:proofErr w:type="spellEnd"/>
      <w:r w:rsidR="00494626" w:rsidRPr="00360840">
        <w:rPr>
          <w:sz w:val="28"/>
          <w:szCs w:val="28"/>
        </w:rPr>
        <w:t xml:space="preserve"> Винниченко» для </w:t>
      </w:r>
      <w:proofErr w:type="spellStart"/>
      <w:r w:rsidR="00494626" w:rsidRPr="00360840">
        <w:rPr>
          <w:sz w:val="28"/>
          <w:szCs w:val="28"/>
        </w:rPr>
        <w:t>ілюстрації</w:t>
      </w:r>
      <w:proofErr w:type="spellEnd"/>
      <w:r w:rsidR="00494626" w:rsidRPr="00360840">
        <w:rPr>
          <w:sz w:val="28"/>
          <w:szCs w:val="28"/>
        </w:rPr>
        <w:t xml:space="preserve"> </w:t>
      </w:r>
      <w:proofErr w:type="spellStart"/>
      <w:r w:rsidR="00494626" w:rsidRPr="00360840">
        <w:rPr>
          <w:sz w:val="28"/>
          <w:szCs w:val="28"/>
        </w:rPr>
        <w:t>навчального</w:t>
      </w:r>
      <w:proofErr w:type="spellEnd"/>
      <w:r w:rsidR="00494626" w:rsidRPr="00360840">
        <w:rPr>
          <w:sz w:val="28"/>
          <w:szCs w:val="28"/>
        </w:rPr>
        <w:t xml:space="preserve"> </w:t>
      </w:r>
      <w:proofErr w:type="spellStart"/>
      <w:r w:rsidR="00494626" w:rsidRPr="00360840">
        <w:rPr>
          <w:sz w:val="28"/>
          <w:szCs w:val="28"/>
        </w:rPr>
        <w:t>матеріалу</w:t>
      </w:r>
      <w:proofErr w:type="spellEnd"/>
      <w:r w:rsidR="00494626" w:rsidRPr="00360840">
        <w:rPr>
          <w:sz w:val="28"/>
          <w:szCs w:val="28"/>
        </w:rPr>
        <w:t xml:space="preserve"> «Федько-</w:t>
      </w:r>
      <w:proofErr w:type="spellStart"/>
      <w:r w:rsidR="00494626" w:rsidRPr="00360840">
        <w:rPr>
          <w:sz w:val="28"/>
          <w:szCs w:val="28"/>
        </w:rPr>
        <w:t>халамидник</w:t>
      </w:r>
      <w:proofErr w:type="spellEnd"/>
      <w:r w:rsidR="00494626" w:rsidRPr="00360840">
        <w:rPr>
          <w:sz w:val="28"/>
          <w:szCs w:val="28"/>
        </w:rPr>
        <w:t xml:space="preserve">. </w:t>
      </w:r>
      <w:proofErr w:type="spellStart"/>
      <w:r w:rsidR="00494626" w:rsidRPr="00360840">
        <w:rPr>
          <w:sz w:val="28"/>
          <w:szCs w:val="28"/>
        </w:rPr>
        <w:t>Щедрий</w:t>
      </w:r>
      <w:proofErr w:type="spellEnd"/>
      <w:r w:rsidR="00494626" w:rsidRPr="00360840">
        <w:rPr>
          <w:sz w:val="28"/>
          <w:szCs w:val="28"/>
        </w:rPr>
        <w:t xml:space="preserve"> на добро. </w:t>
      </w:r>
      <w:proofErr w:type="spellStart"/>
      <w:r w:rsidR="00494626" w:rsidRPr="00360840">
        <w:rPr>
          <w:sz w:val="28"/>
          <w:szCs w:val="28"/>
        </w:rPr>
        <w:t>Внутрішній</w:t>
      </w:r>
      <w:proofErr w:type="spellEnd"/>
      <w:r w:rsidR="00494626" w:rsidRPr="00360840">
        <w:rPr>
          <w:sz w:val="28"/>
          <w:szCs w:val="28"/>
        </w:rPr>
        <w:t xml:space="preserve"> </w:t>
      </w:r>
      <w:proofErr w:type="spellStart"/>
      <w:proofErr w:type="gramStart"/>
      <w:r w:rsidR="00494626" w:rsidRPr="00360840">
        <w:rPr>
          <w:sz w:val="28"/>
          <w:szCs w:val="28"/>
        </w:rPr>
        <w:t>св</w:t>
      </w:r>
      <w:proofErr w:type="gramEnd"/>
      <w:r w:rsidR="00494626" w:rsidRPr="00360840">
        <w:rPr>
          <w:sz w:val="28"/>
          <w:szCs w:val="28"/>
        </w:rPr>
        <w:t>іт</w:t>
      </w:r>
      <w:proofErr w:type="spellEnd"/>
      <w:r w:rsidR="00494626" w:rsidRPr="00360840">
        <w:rPr>
          <w:sz w:val="28"/>
          <w:szCs w:val="28"/>
        </w:rPr>
        <w:t xml:space="preserve"> героя. Федько як </w:t>
      </w:r>
      <w:proofErr w:type="spellStart"/>
      <w:r w:rsidR="00494626" w:rsidRPr="00360840">
        <w:rPr>
          <w:sz w:val="28"/>
          <w:szCs w:val="28"/>
        </w:rPr>
        <w:t>особистість</w:t>
      </w:r>
      <w:proofErr w:type="spellEnd"/>
      <w:r w:rsidR="00494626" w:rsidRPr="00360840">
        <w:rPr>
          <w:sz w:val="28"/>
          <w:szCs w:val="28"/>
        </w:rPr>
        <w:t xml:space="preserve">».». </w:t>
      </w:r>
      <w:r w:rsidR="00494626" w:rsidRPr="00360840">
        <w:rPr>
          <w:sz w:val="28"/>
          <w:szCs w:val="28"/>
          <w:lang w:val="uk-UA"/>
        </w:rPr>
        <w:t>(Навчальні програми для загальноосвітніх навчальних закладів</w:t>
      </w:r>
      <w:proofErr w:type="gramStart"/>
      <w:r w:rsidR="00494626" w:rsidRPr="00360840">
        <w:rPr>
          <w:sz w:val="28"/>
          <w:szCs w:val="28"/>
          <w:lang w:val="uk-UA"/>
        </w:rPr>
        <w:t xml:space="preserve"> :</w:t>
      </w:r>
      <w:proofErr w:type="gramEnd"/>
      <w:r w:rsidR="00494626" w:rsidRPr="00360840">
        <w:rPr>
          <w:sz w:val="28"/>
          <w:szCs w:val="28"/>
          <w:lang w:val="uk-UA"/>
        </w:rPr>
        <w:t xml:space="preserve"> Українська мова; Українська література. 5-9 класи. – К. : Видавничий дім «Освіта», 2013.—160с.).</w:t>
      </w:r>
    </w:p>
    <w:p w:rsidR="00494626" w:rsidRPr="00360840" w:rsidRDefault="00360840" w:rsidP="00360840">
      <w:pPr>
        <w:spacing w:line="360" w:lineRule="auto"/>
        <w:ind w:right="28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494626" w:rsidRPr="00360840">
        <w:rPr>
          <w:sz w:val="28"/>
          <w:szCs w:val="28"/>
          <w:lang w:val="uk-UA"/>
        </w:rPr>
        <w:t>Презентація «Володимир</w:t>
      </w:r>
      <w:r w:rsidR="00EA6083">
        <w:rPr>
          <w:sz w:val="28"/>
          <w:szCs w:val="28"/>
          <w:lang w:val="uk-UA"/>
        </w:rPr>
        <w:t xml:space="preserve"> Винниченко</w:t>
      </w:r>
      <w:r w:rsidR="00494626" w:rsidRPr="00360840">
        <w:rPr>
          <w:sz w:val="28"/>
          <w:szCs w:val="28"/>
          <w:lang w:val="uk-UA"/>
        </w:rPr>
        <w:t>» допоможе вчителю якісно підготуватися та провести урок з даної теми, допомогти учням з'ясувати різноманітність дитячих характерів на образах Федька і Толі, розвивати навички усного мовлення.</w:t>
      </w:r>
    </w:p>
    <w:p w:rsidR="00494626" w:rsidRPr="00360840" w:rsidRDefault="00360840" w:rsidP="00360840">
      <w:pPr>
        <w:spacing w:line="360" w:lineRule="auto"/>
        <w:ind w:right="28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494626" w:rsidRPr="00360840">
        <w:rPr>
          <w:sz w:val="28"/>
          <w:szCs w:val="28"/>
          <w:lang w:val="uk-UA"/>
        </w:rPr>
        <w:t>Учні також мають змогу самостійно опрацювати тему, поглибити знання та підготуватися  до зовнішнього незалежного оцінювання.</w:t>
      </w:r>
    </w:p>
    <w:p w:rsidR="00494626" w:rsidRPr="00360840" w:rsidRDefault="00494626" w:rsidP="00360840">
      <w:pPr>
        <w:spacing w:line="360" w:lineRule="auto"/>
        <w:ind w:right="283"/>
        <w:jc w:val="both"/>
        <w:rPr>
          <w:sz w:val="28"/>
          <w:szCs w:val="28"/>
          <w:lang w:val="uk-UA"/>
        </w:rPr>
      </w:pPr>
    </w:p>
    <w:p w:rsidR="00494626" w:rsidRPr="00360840" w:rsidRDefault="00494626" w:rsidP="00360840">
      <w:pPr>
        <w:spacing w:line="360" w:lineRule="auto"/>
        <w:ind w:right="283"/>
        <w:rPr>
          <w:lang w:val="uk-UA"/>
        </w:rPr>
      </w:pPr>
    </w:p>
    <w:p w:rsidR="00494626" w:rsidRPr="00360840" w:rsidRDefault="00494626" w:rsidP="00360840">
      <w:pPr>
        <w:spacing w:line="360" w:lineRule="auto"/>
        <w:ind w:right="283"/>
        <w:rPr>
          <w:lang w:val="uk-UA"/>
        </w:rPr>
      </w:pPr>
    </w:p>
    <w:p w:rsidR="00494626" w:rsidRPr="00360840" w:rsidRDefault="00494626" w:rsidP="00360840">
      <w:pPr>
        <w:ind w:right="283"/>
        <w:rPr>
          <w:lang w:val="uk-UA"/>
        </w:rPr>
      </w:pPr>
    </w:p>
    <w:p w:rsidR="00F47E22" w:rsidRPr="00360840" w:rsidRDefault="001377FA" w:rsidP="00360840">
      <w:pPr>
        <w:ind w:right="283"/>
        <w:rPr>
          <w:lang w:val="uk-UA"/>
        </w:rPr>
      </w:pPr>
    </w:p>
    <w:sectPr w:rsidR="00F47E22" w:rsidRPr="00360840" w:rsidSect="001377FA">
      <w:pgSz w:w="11906" w:h="16838"/>
      <w:pgMar w:top="1134" w:right="991" w:bottom="1134" w:left="1701" w:header="708" w:footer="708" w:gutter="0"/>
      <w:pgBorders w:offsetFrom="page">
        <w:top w:val="thinThickThinSmallGap" w:sz="24" w:space="24" w:color="7030A0"/>
        <w:left w:val="thinThickThinSmallGap" w:sz="24" w:space="24" w:color="7030A0"/>
        <w:bottom w:val="thinThickThinSmallGap" w:sz="24" w:space="24" w:color="7030A0"/>
        <w:right w:val="thinThickThinSmall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2D1"/>
    <w:rsid w:val="001377FA"/>
    <w:rsid w:val="00360840"/>
    <w:rsid w:val="00385021"/>
    <w:rsid w:val="0044422E"/>
    <w:rsid w:val="00494626"/>
    <w:rsid w:val="0073523B"/>
    <w:rsid w:val="009E3879"/>
    <w:rsid w:val="00B932D1"/>
    <w:rsid w:val="00EA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7</cp:revision>
  <dcterms:created xsi:type="dcterms:W3CDTF">2014-12-24T18:25:00Z</dcterms:created>
  <dcterms:modified xsi:type="dcterms:W3CDTF">2015-02-22T13:07:00Z</dcterms:modified>
</cp:coreProperties>
</file>